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2BB5" w14:textId="25CC7515" w:rsidR="00996DEC" w:rsidRPr="00FB5451" w:rsidRDefault="00996DEC" w:rsidP="00996DEC">
      <w:pPr>
        <w:spacing w:after="240"/>
        <w:jc w:val="center"/>
        <w:rPr>
          <w:rFonts w:ascii="Proxima Nova Cond Extrabold" w:hAnsi="Proxima Nova Cond Extrabold"/>
          <w:b/>
          <w:bCs/>
          <w:color w:val="C5203A"/>
          <w:sz w:val="44"/>
          <w:szCs w:val="44"/>
        </w:rPr>
      </w:pPr>
      <w:r>
        <w:rPr>
          <w:rFonts w:ascii="Proxima Nova Cond Extrabold" w:hAnsi="Proxima Nova Cond Extrabold"/>
          <w:b/>
          <w:bCs/>
          <w:color w:val="C5203A"/>
          <w:sz w:val="44"/>
          <w:szCs w:val="44"/>
        </w:rPr>
        <w:br/>
      </w:r>
      <w:r w:rsidRPr="00FB5451">
        <w:rPr>
          <w:rFonts w:ascii="Proxima Nova Cond Extrabold" w:hAnsi="Proxima Nova Cond Extrabold"/>
          <w:b/>
          <w:bCs/>
          <w:color w:val="C5203A"/>
          <w:sz w:val="44"/>
          <w:szCs w:val="44"/>
        </w:rPr>
        <w:t>COVID-19 Workplace Testing Standard</w:t>
      </w:r>
    </w:p>
    <w:p w14:paraId="02039F91" w14:textId="77777777" w:rsidR="00996DEC" w:rsidRPr="00B1773C" w:rsidRDefault="00996DEC" w:rsidP="00996DEC">
      <w:pPr>
        <w:spacing w:after="240"/>
        <w:rPr>
          <w:rFonts w:asciiTheme="majorHAnsi" w:hAnsiTheme="majorHAnsi" w:cstheme="majorBidi"/>
        </w:rPr>
      </w:pPr>
      <w:r w:rsidRPr="3CCF0862">
        <w:rPr>
          <w:rFonts w:asciiTheme="majorHAnsi" w:hAnsiTheme="majorHAnsi" w:cstheme="majorBidi"/>
        </w:rPr>
        <w:t>Date:</w:t>
      </w:r>
      <w:r>
        <w:tab/>
      </w:r>
      <w:r w:rsidRPr="3CCF0862">
        <w:rPr>
          <w:rFonts w:asciiTheme="majorHAnsi" w:hAnsiTheme="majorHAnsi" w:cstheme="majorBidi"/>
        </w:rPr>
        <w:t>______________________</w:t>
      </w:r>
    </w:p>
    <w:p w14:paraId="600D24DD" w14:textId="77777777" w:rsidR="00996DEC" w:rsidRPr="00B1773C" w:rsidRDefault="00996DEC" w:rsidP="00996DEC">
      <w:pPr>
        <w:spacing w:after="240"/>
        <w:rPr>
          <w:rFonts w:asciiTheme="majorHAnsi" w:hAnsiTheme="majorHAnsi" w:cstheme="majorBidi"/>
        </w:rPr>
      </w:pPr>
      <w:r w:rsidRPr="3CCF0862">
        <w:rPr>
          <w:rFonts w:asciiTheme="majorHAnsi" w:hAnsiTheme="majorHAnsi" w:cstheme="majorBidi"/>
        </w:rPr>
        <w:t>To: __________________________________________</w:t>
      </w:r>
      <w:proofErr w:type="gramStart"/>
      <w:r w:rsidRPr="3CCF0862">
        <w:rPr>
          <w:rFonts w:asciiTheme="majorHAnsi" w:hAnsiTheme="majorHAnsi" w:cstheme="majorBidi"/>
        </w:rPr>
        <w:t>_</w:t>
      </w:r>
      <w:r w:rsidRPr="3CCF0862">
        <w:rPr>
          <w:rFonts w:asciiTheme="majorHAnsi" w:hAnsiTheme="majorHAnsi" w:cstheme="majorBidi"/>
          <w:i/>
          <w:iCs/>
        </w:rPr>
        <w:t>(</w:t>
      </w:r>
      <w:proofErr w:type="gramEnd"/>
      <w:r w:rsidRPr="3CCF0862">
        <w:rPr>
          <w:rFonts w:asciiTheme="majorHAnsi" w:hAnsiTheme="majorHAnsi" w:cstheme="majorBidi"/>
          <w:i/>
          <w:iCs/>
        </w:rPr>
        <w:t>Name and Position of Manager )</w:t>
      </w:r>
      <w:r>
        <w:tab/>
      </w:r>
      <w:r>
        <w:tab/>
      </w:r>
    </w:p>
    <w:p w14:paraId="734C0C0C" w14:textId="77777777" w:rsidR="00996DEC" w:rsidRPr="00B1773C" w:rsidRDefault="00996DEC" w:rsidP="00996DEC">
      <w:pPr>
        <w:spacing w:after="240"/>
        <w:jc w:val="center"/>
        <w:rPr>
          <w:rFonts w:asciiTheme="majorHAnsi" w:hAnsiTheme="majorHAnsi" w:cstheme="majorHAnsi"/>
          <w:sz w:val="36"/>
          <w:szCs w:val="36"/>
        </w:rPr>
      </w:pPr>
      <w:r w:rsidRPr="00B1773C">
        <w:rPr>
          <w:rFonts w:asciiTheme="majorHAnsi" w:hAnsiTheme="majorHAnsi" w:cstheme="majorHAnsi"/>
        </w:rPr>
        <w:t xml:space="preserve">______________________________________________ </w:t>
      </w:r>
      <w:r>
        <w:rPr>
          <w:rFonts w:asciiTheme="majorHAnsi" w:hAnsiTheme="majorHAnsi" w:cstheme="majorHAnsi"/>
          <w:i/>
        </w:rPr>
        <w:t>(</w:t>
      </w:r>
      <w:r w:rsidRPr="00B1773C">
        <w:rPr>
          <w:rFonts w:asciiTheme="majorHAnsi" w:hAnsiTheme="majorHAnsi" w:cstheme="majorHAnsi"/>
          <w:i/>
        </w:rPr>
        <w:t xml:space="preserve">Company Name and </w:t>
      </w:r>
      <w:r>
        <w:rPr>
          <w:rFonts w:asciiTheme="majorHAnsi" w:hAnsiTheme="majorHAnsi" w:cstheme="majorHAnsi"/>
          <w:i/>
        </w:rPr>
        <w:t>Suburb</w:t>
      </w:r>
      <w:r w:rsidRPr="00B1773C">
        <w:rPr>
          <w:rFonts w:asciiTheme="majorHAnsi" w:hAnsiTheme="majorHAnsi" w:cstheme="majorHAnsi"/>
          <w:i/>
        </w:rPr>
        <w:t>)</w:t>
      </w:r>
      <w:r w:rsidRPr="00B1773C">
        <w:rPr>
          <w:rFonts w:asciiTheme="majorHAnsi" w:hAnsiTheme="majorHAnsi" w:cstheme="majorHAnsi"/>
          <w:i/>
        </w:rPr>
        <w:tab/>
      </w:r>
      <w:r w:rsidRPr="00B1773C">
        <w:rPr>
          <w:rFonts w:asciiTheme="majorHAnsi" w:hAnsiTheme="majorHAnsi" w:cstheme="majorHAnsi"/>
          <w:sz w:val="36"/>
          <w:szCs w:val="36"/>
        </w:rPr>
        <w:tab/>
      </w:r>
      <w:r w:rsidRPr="00B1773C">
        <w:rPr>
          <w:rFonts w:asciiTheme="majorHAnsi" w:hAnsiTheme="majorHAnsi" w:cstheme="majorHAnsi"/>
          <w:sz w:val="36"/>
          <w:szCs w:val="36"/>
        </w:rPr>
        <w:tab/>
      </w:r>
    </w:p>
    <w:p w14:paraId="4777306E" w14:textId="77777777" w:rsidR="00996DEC" w:rsidRPr="00FB5451" w:rsidRDefault="00996DEC" w:rsidP="00996DEC">
      <w:pPr>
        <w:pBdr>
          <w:top w:val="none" w:sz="0" w:space="3" w:color="auto"/>
        </w:pBdr>
        <w:shd w:val="clear" w:color="auto" w:fill="FFFFFF"/>
        <w:rPr>
          <w:rFonts w:ascii="Proxima Nova Cond Extrabold" w:hAnsi="Proxima Nova Cond Extrabold" w:cstheme="majorHAnsi"/>
          <w:sz w:val="36"/>
          <w:szCs w:val="36"/>
        </w:rPr>
      </w:pPr>
      <w:r w:rsidRPr="00FB5451">
        <w:rPr>
          <w:rFonts w:ascii="Proxima Nova Cond Extrabold" w:hAnsi="Proxima Nova Cond Extrabold" w:cstheme="majorHAnsi"/>
          <w:sz w:val="36"/>
          <w:szCs w:val="36"/>
        </w:rPr>
        <w:t>We are writing to say that any workplace testing must be:</w:t>
      </w:r>
    </w:p>
    <w:p w14:paraId="4289C068" w14:textId="77777777" w:rsidR="00996DEC" w:rsidRPr="00FB5451" w:rsidRDefault="00996DEC" w:rsidP="00996DEC">
      <w:pPr>
        <w:numPr>
          <w:ilvl w:val="0"/>
          <w:numId w:val="2"/>
        </w:numPr>
        <w:pBdr>
          <w:top w:val="none" w:sz="0" w:space="3" w:color="auto"/>
        </w:pBdr>
        <w:shd w:val="clear" w:color="auto" w:fill="FFFFFF"/>
        <w:spacing w:line="276" w:lineRule="auto"/>
        <w:rPr>
          <w:rFonts w:asciiTheme="majorHAnsi" w:hAnsiTheme="majorHAnsi" w:cstheme="majorHAnsi"/>
          <w:sz w:val="32"/>
          <w:szCs w:val="32"/>
        </w:rPr>
      </w:pPr>
      <w:r w:rsidRPr="00FB5451">
        <w:rPr>
          <w:rFonts w:asciiTheme="majorHAnsi" w:hAnsiTheme="majorHAnsi" w:cstheme="majorHAnsi"/>
          <w:sz w:val="32"/>
          <w:szCs w:val="32"/>
        </w:rPr>
        <w:t>An effective control to reduce the risk of COVID-19 transmission</w:t>
      </w:r>
    </w:p>
    <w:p w14:paraId="39A72475" w14:textId="77777777" w:rsidR="00996DEC" w:rsidRPr="00FB5451" w:rsidRDefault="00996DEC" w:rsidP="00996DEC">
      <w:pPr>
        <w:numPr>
          <w:ilvl w:val="0"/>
          <w:numId w:val="2"/>
        </w:numPr>
        <w:pBdr>
          <w:top w:val="none" w:sz="0" w:space="3" w:color="auto"/>
        </w:pBdr>
        <w:shd w:val="clear" w:color="auto" w:fill="FFFFFF"/>
        <w:spacing w:line="276" w:lineRule="auto"/>
        <w:rPr>
          <w:rFonts w:asciiTheme="majorHAnsi" w:hAnsiTheme="majorHAnsi" w:cstheme="majorHAnsi"/>
          <w:sz w:val="32"/>
          <w:szCs w:val="32"/>
        </w:rPr>
      </w:pPr>
      <w:r w:rsidRPr="00FB5451">
        <w:rPr>
          <w:rFonts w:asciiTheme="majorHAnsi" w:hAnsiTheme="majorHAnsi" w:cstheme="majorHAnsi"/>
          <w:sz w:val="32"/>
          <w:szCs w:val="32"/>
        </w:rPr>
        <w:t>Done fairly and transparently</w:t>
      </w:r>
    </w:p>
    <w:p w14:paraId="5C2E6BB4" w14:textId="77777777" w:rsidR="00996DEC" w:rsidRPr="00FB5451" w:rsidRDefault="00996DEC" w:rsidP="00996DEC">
      <w:pPr>
        <w:numPr>
          <w:ilvl w:val="0"/>
          <w:numId w:val="2"/>
        </w:numPr>
        <w:pBdr>
          <w:top w:val="none" w:sz="0" w:space="3" w:color="auto"/>
        </w:pBdr>
        <w:shd w:val="clear" w:color="auto" w:fill="FFFFFF"/>
        <w:spacing w:line="276" w:lineRule="auto"/>
        <w:rPr>
          <w:rFonts w:asciiTheme="majorHAnsi" w:hAnsiTheme="majorHAnsi" w:cstheme="majorHAnsi"/>
          <w:sz w:val="32"/>
          <w:szCs w:val="32"/>
        </w:rPr>
      </w:pPr>
      <w:r w:rsidRPr="00FB5451">
        <w:rPr>
          <w:rFonts w:asciiTheme="majorHAnsi" w:hAnsiTheme="majorHAnsi" w:cstheme="majorHAnsi"/>
          <w:sz w:val="32"/>
          <w:szCs w:val="32"/>
        </w:rPr>
        <w:t>Done in consultation with union members, delegates and HSRs</w:t>
      </w:r>
    </w:p>
    <w:p w14:paraId="7BE6B200" w14:textId="77777777" w:rsidR="00996DEC" w:rsidRPr="00FB5451" w:rsidRDefault="00996DEC" w:rsidP="00996DEC">
      <w:pPr>
        <w:spacing w:after="240"/>
        <w:rPr>
          <w:rFonts w:asciiTheme="majorHAnsi" w:hAnsiTheme="majorHAnsi" w:cstheme="majorHAnsi"/>
          <w:color w:val="231F20"/>
          <w:sz w:val="32"/>
          <w:szCs w:val="32"/>
        </w:rPr>
      </w:pPr>
      <w:r>
        <w:rPr>
          <w:rFonts w:asciiTheme="majorHAnsi" w:hAnsiTheme="majorHAnsi" w:cstheme="majorHAnsi"/>
          <w:color w:val="231F20"/>
          <w:sz w:val="32"/>
          <w:szCs w:val="32"/>
        </w:rPr>
        <w:br/>
      </w:r>
      <w:r w:rsidRPr="00FB5451">
        <w:rPr>
          <w:rFonts w:asciiTheme="majorHAnsi" w:hAnsiTheme="majorHAnsi" w:cstheme="majorHAnsi"/>
          <w:color w:val="231F20"/>
          <w:sz w:val="32"/>
          <w:szCs w:val="32"/>
        </w:rPr>
        <w:t xml:space="preserve">So, we ask that you adopt the following standard: </w:t>
      </w:r>
    </w:p>
    <w:p w14:paraId="5C47B37E" w14:textId="77777777" w:rsidR="00996DEC" w:rsidRDefault="00996DEC" w:rsidP="00996DEC">
      <w:pPr>
        <w:textAlignment w:val="baseline"/>
        <w:rPr>
          <w:rFonts w:ascii="Proxima Nova Cond Extrabold" w:eastAsia="Times New Roman" w:hAnsi="Proxima Nova Cond Extrabold" w:cstheme="majorHAnsi"/>
          <w:b/>
          <w:bCs/>
          <w:color w:val="201F1E"/>
          <w:sz w:val="28"/>
          <w:szCs w:val="28"/>
          <w:lang w:val="en-US"/>
        </w:rPr>
      </w:pPr>
    </w:p>
    <w:p w14:paraId="45BDCE9A" w14:textId="77777777" w:rsidR="00996DEC" w:rsidRPr="00FB5451" w:rsidRDefault="00996DEC" w:rsidP="00996DEC">
      <w:pPr>
        <w:textAlignment w:val="baseline"/>
        <w:rPr>
          <w:rFonts w:ascii="Proxima Nova Cond Extrabold" w:eastAsia="Times New Roman" w:hAnsi="Proxima Nova Cond Extrabold" w:cstheme="majorHAnsi"/>
          <w:b/>
          <w:bCs/>
          <w:sz w:val="32"/>
          <w:szCs w:val="32"/>
        </w:rPr>
      </w:pPr>
      <w:r w:rsidRPr="00FB5451">
        <w:rPr>
          <w:rFonts w:ascii="Proxima Nova Cond Extrabold" w:eastAsia="Times New Roman" w:hAnsi="Proxima Nova Cond Extrabold" w:cstheme="majorHAnsi"/>
          <w:b/>
          <w:bCs/>
          <w:color w:val="201F1E"/>
          <w:sz w:val="32"/>
          <w:szCs w:val="32"/>
          <w:lang w:val="en-US"/>
        </w:rPr>
        <w:t>COVID WORKPLACE TESTING STANDARD </w:t>
      </w:r>
      <w:r w:rsidRPr="00FB5451">
        <w:rPr>
          <w:rFonts w:ascii="Proxima Nova Cond Extrabold" w:eastAsia="Times New Roman" w:hAnsi="Proxima Nova Cond Extrabold" w:cstheme="majorHAnsi"/>
          <w:b/>
          <w:bCs/>
          <w:color w:val="201F1E"/>
          <w:sz w:val="32"/>
          <w:szCs w:val="32"/>
        </w:rPr>
        <w:t> </w:t>
      </w:r>
    </w:p>
    <w:p w14:paraId="1DABBE04"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There are circumstances in which mandatory COVID testing in workplaces is reasonable and lawful on safety grounds, just as drug and alcohol testing is reasonable when done fairly and justly. Both COVID testing and D&amp;A testing are significant workplace and public health and safety issues. Every worker should be safe at work. </w:t>
      </w:r>
      <w:r w:rsidRPr="00B1773C">
        <w:rPr>
          <w:rFonts w:asciiTheme="majorHAnsi" w:eastAsia="Times New Roman" w:hAnsiTheme="majorHAnsi" w:cstheme="majorHAnsi"/>
          <w:color w:val="201F1E"/>
        </w:rPr>
        <w:t> </w:t>
      </w:r>
    </w:p>
    <w:p w14:paraId="60A571A6"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rPr>
        <w:t> </w:t>
      </w:r>
    </w:p>
    <w:p w14:paraId="4605D11C"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Introduction of a clear testing policy (process and principles)</w:t>
      </w:r>
      <w:r w:rsidRPr="00FB5451">
        <w:rPr>
          <w:rFonts w:ascii="Proxima Nova Cond Extrabold" w:eastAsia="Times New Roman" w:hAnsi="Proxima Nova Cond Extrabold" w:cstheme="majorHAnsi"/>
          <w:b/>
          <w:bCs/>
          <w:color w:val="201F1E"/>
        </w:rPr>
        <w:t> </w:t>
      </w:r>
      <w:r>
        <w:rPr>
          <w:rFonts w:asciiTheme="majorHAnsi" w:eastAsia="Times New Roman" w:hAnsiTheme="majorHAnsi" w:cstheme="majorHAnsi"/>
          <w:color w:val="201F1E"/>
          <w:lang w:val="en-US"/>
        </w:rPr>
        <w:br/>
      </w:r>
      <w:r w:rsidRPr="00B1773C">
        <w:rPr>
          <w:rFonts w:asciiTheme="majorHAnsi" w:eastAsia="Times New Roman" w:hAnsiTheme="majorHAnsi" w:cstheme="majorHAnsi"/>
          <w:color w:val="201F1E"/>
          <w:lang w:val="en-US"/>
        </w:rPr>
        <w:t>Workers and their union must be consulted about the introduction of any testing policy, and the detail of the policy.</w:t>
      </w:r>
      <w:r w:rsidRPr="00B1773C">
        <w:rPr>
          <w:rFonts w:asciiTheme="majorHAnsi" w:eastAsia="Times New Roman" w:hAnsiTheme="majorHAnsi" w:cstheme="majorHAnsi"/>
          <w:color w:val="201F1E"/>
        </w:rPr>
        <w:t> </w:t>
      </w:r>
    </w:p>
    <w:p w14:paraId="6833F6E9"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policy should ideally include:</w:t>
      </w:r>
      <w:r w:rsidRPr="00B1773C">
        <w:rPr>
          <w:rFonts w:asciiTheme="majorHAnsi" w:eastAsia="Times New Roman" w:hAnsiTheme="majorHAnsi" w:cstheme="majorHAnsi"/>
          <w:color w:val="201F1E"/>
        </w:rPr>
        <w:t> </w:t>
      </w:r>
    </w:p>
    <w:p w14:paraId="2C943D62" w14:textId="77777777" w:rsidR="00996DEC" w:rsidRPr="00B1773C" w:rsidRDefault="00996DEC" w:rsidP="00996DEC">
      <w:pPr>
        <w:numPr>
          <w:ilvl w:val="0"/>
          <w:numId w:val="3"/>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purpose, </w:t>
      </w:r>
      <w:proofErr w:type="gramStart"/>
      <w:r w:rsidRPr="00B1773C">
        <w:rPr>
          <w:rFonts w:asciiTheme="majorHAnsi" w:eastAsia="Times New Roman" w:hAnsiTheme="majorHAnsi" w:cstheme="majorHAnsi"/>
          <w:color w:val="201F1E"/>
          <w:lang w:val="en-US"/>
        </w:rPr>
        <w:t>scope</w:t>
      </w:r>
      <w:proofErr w:type="gramEnd"/>
      <w:r w:rsidRPr="00B1773C">
        <w:rPr>
          <w:rFonts w:asciiTheme="majorHAnsi" w:eastAsia="Times New Roman" w:hAnsiTheme="majorHAnsi" w:cstheme="majorHAnsi"/>
          <w:color w:val="201F1E"/>
          <w:lang w:val="en-US"/>
        </w:rPr>
        <w:t> and duration of testing </w:t>
      </w:r>
      <w:r w:rsidRPr="00B1773C">
        <w:rPr>
          <w:rFonts w:asciiTheme="majorHAnsi" w:eastAsia="Times New Roman" w:hAnsiTheme="majorHAnsi" w:cstheme="majorHAnsi"/>
          <w:color w:val="201F1E"/>
        </w:rPr>
        <w:t> </w:t>
      </w:r>
    </w:p>
    <w:p w14:paraId="4E03B24A" w14:textId="77777777" w:rsidR="00996DEC" w:rsidRPr="00B1773C" w:rsidRDefault="00996DEC" w:rsidP="00996DEC">
      <w:pPr>
        <w:numPr>
          <w:ilvl w:val="0"/>
          <w:numId w:val="3"/>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Risks assessments that have led to the introduction of the policy </w:t>
      </w:r>
      <w:r w:rsidRPr="00B1773C">
        <w:rPr>
          <w:rFonts w:asciiTheme="majorHAnsi" w:eastAsia="Times New Roman" w:hAnsiTheme="majorHAnsi" w:cstheme="majorHAnsi"/>
          <w:color w:val="201F1E"/>
        </w:rPr>
        <w:t> </w:t>
      </w:r>
    </w:p>
    <w:p w14:paraId="7EDBAAFA" w14:textId="77777777" w:rsidR="00996DEC" w:rsidRPr="00B1773C" w:rsidRDefault="00996DEC" w:rsidP="00996DEC">
      <w:pPr>
        <w:numPr>
          <w:ilvl w:val="0"/>
          <w:numId w:val="3"/>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How information about testing is stored and may be shared </w:t>
      </w:r>
      <w:r w:rsidRPr="00B1773C">
        <w:rPr>
          <w:rFonts w:asciiTheme="majorHAnsi" w:eastAsia="Times New Roman" w:hAnsiTheme="majorHAnsi" w:cstheme="majorHAnsi"/>
          <w:color w:val="201F1E"/>
        </w:rPr>
        <w:t> </w:t>
      </w:r>
    </w:p>
    <w:p w14:paraId="4C3B40D1" w14:textId="77777777" w:rsidR="00996DEC" w:rsidRPr="00B1773C" w:rsidRDefault="00996DEC" w:rsidP="00996DEC">
      <w:pPr>
        <w:numPr>
          <w:ilvl w:val="0"/>
          <w:numId w:val="3"/>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type and frequency of the testing </w:t>
      </w:r>
      <w:r w:rsidRPr="00B1773C">
        <w:rPr>
          <w:rFonts w:asciiTheme="majorHAnsi" w:eastAsia="Times New Roman" w:hAnsiTheme="majorHAnsi" w:cstheme="majorHAnsi"/>
          <w:color w:val="201F1E"/>
        </w:rPr>
        <w:t> </w:t>
      </w:r>
    </w:p>
    <w:p w14:paraId="18325F7B" w14:textId="77777777" w:rsidR="00996DEC" w:rsidRPr="00B1773C" w:rsidRDefault="00996DEC" w:rsidP="00996DEC">
      <w:pPr>
        <w:numPr>
          <w:ilvl w:val="0"/>
          <w:numId w:val="4"/>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testing procedure and who will conduct the testing</w:t>
      </w:r>
      <w:r w:rsidRPr="00B1773C">
        <w:rPr>
          <w:rFonts w:asciiTheme="majorHAnsi" w:eastAsia="Times New Roman" w:hAnsiTheme="majorHAnsi" w:cstheme="majorHAnsi"/>
          <w:color w:val="201F1E"/>
        </w:rPr>
        <w:t> </w:t>
      </w:r>
    </w:p>
    <w:p w14:paraId="5F85A515" w14:textId="77777777" w:rsidR="00996DEC" w:rsidRDefault="00996DEC" w:rsidP="00996DEC">
      <w:pPr>
        <w:numPr>
          <w:ilvl w:val="0"/>
          <w:numId w:val="4"/>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That all mandatory testing is done on paid time, and that workers are provided with paid leave until they get the results of testing, and paid leave if required to isolate </w:t>
      </w:r>
      <w:r w:rsidRPr="00B1773C">
        <w:rPr>
          <w:rFonts w:asciiTheme="majorHAnsi" w:eastAsia="Times New Roman" w:hAnsiTheme="majorHAnsi" w:cstheme="majorHAnsi"/>
          <w:color w:val="201F1E"/>
        </w:rPr>
        <w:t> </w:t>
      </w:r>
    </w:p>
    <w:p w14:paraId="251B07B3" w14:textId="77777777" w:rsidR="00996DEC" w:rsidRPr="00FB5451" w:rsidRDefault="00996DEC" w:rsidP="00996DEC">
      <w:pPr>
        <w:numPr>
          <w:ilvl w:val="0"/>
          <w:numId w:val="4"/>
        </w:numPr>
        <w:ind w:left="1080" w:firstLine="0"/>
        <w:textAlignment w:val="baseline"/>
        <w:rPr>
          <w:rFonts w:asciiTheme="majorHAnsi" w:eastAsia="Times New Roman" w:hAnsiTheme="majorHAnsi" w:cstheme="majorHAnsi"/>
        </w:rPr>
      </w:pPr>
      <w:r w:rsidRPr="00FB5451">
        <w:rPr>
          <w:rFonts w:asciiTheme="majorHAnsi" w:eastAsia="Times New Roman" w:hAnsiTheme="majorHAnsi" w:cstheme="majorHAnsi"/>
          <w:color w:val="201F1E"/>
          <w:lang w:val="en-US"/>
        </w:rPr>
        <w:t>What happens if a worker is unable or unwilling to participate in workplace mandated testing? </w:t>
      </w:r>
      <w:r w:rsidRPr="00FB5451">
        <w:rPr>
          <w:rFonts w:asciiTheme="majorHAnsi" w:eastAsia="Times New Roman" w:hAnsiTheme="majorHAnsi" w:cstheme="majorHAnsi"/>
          <w:color w:val="201F1E"/>
        </w:rPr>
        <w:t> </w:t>
      </w:r>
    </w:p>
    <w:p w14:paraId="1903152D" w14:textId="77777777" w:rsidR="00996DEC" w:rsidRDefault="00996DEC" w:rsidP="00996DEC">
      <w:pPr>
        <w:textAlignment w:val="baseline"/>
        <w:rPr>
          <w:rFonts w:asciiTheme="majorHAnsi" w:eastAsia="Times New Roman" w:hAnsiTheme="majorHAnsi" w:cstheme="majorHAnsi"/>
          <w:color w:val="201F1E"/>
          <w:lang w:val="en-US"/>
        </w:rPr>
      </w:pPr>
    </w:p>
    <w:p w14:paraId="26502D33" w14:textId="3655FF72"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consultation process should be used to agree on a fair process and agreed outcome if a worker does not participate in testing. </w:t>
      </w:r>
      <w:proofErr w:type="gramStart"/>
      <w:r w:rsidRPr="00B1773C">
        <w:rPr>
          <w:rFonts w:asciiTheme="majorHAnsi" w:eastAsia="Times New Roman" w:hAnsiTheme="majorHAnsi" w:cstheme="majorHAnsi"/>
          <w:color w:val="201F1E"/>
          <w:lang w:val="en-US"/>
        </w:rPr>
        <w:t>E.g.</w:t>
      </w:r>
      <w:proofErr w:type="gramEnd"/>
      <w:r w:rsidRPr="00B1773C">
        <w:rPr>
          <w:rFonts w:asciiTheme="majorHAnsi" w:eastAsia="Times New Roman" w:hAnsiTheme="majorHAnsi" w:cstheme="majorHAnsi"/>
          <w:color w:val="201F1E"/>
          <w:lang w:val="en-US"/>
        </w:rPr>
        <w:t> “a worker who refuses testing is to be stood down and able to access accrued leave, until such time as testing is no longer mandated in the workplace.”</w:t>
      </w:r>
      <w:r w:rsidRPr="00B1773C">
        <w:rPr>
          <w:rFonts w:asciiTheme="majorHAnsi" w:eastAsia="Times New Roman" w:hAnsiTheme="majorHAnsi" w:cstheme="majorHAnsi"/>
          <w:color w:val="201F1E"/>
        </w:rPr>
        <w:t> </w:t>
      </w:r>
    </w:p>
    <w:p w14:paraId="6CE2CCCD"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However, members need to know that they should not refuse testing solely due to a lack of consultation.</w:t>
      </w:r>
      <w:r w:rsidRPr="00B1773C">
        <w:rPr>
          <w:rFonts w:asciiTheme="majorHAnsi" w:eastAsia="Times New Roman" w:hAnsiTheme="majorHAnsi" w:cstheme="majorHAnsi"/>
          <w:color w:val="201F1E"/>
        </w:rPr>
        <w:t> </w:t>
      </w:r>
    </w:p>
    <w:p w14:paraId="53D7B50E"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rPr>
        <w:t> </w:t>
      </w:r>
    </w:p>
    <w:p w14:paraId="1549B92C"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Testing- Types and Effectiveness</w:t>
      </w:r>
      <w:r w:rsidRPr="00FB5451">
        <w:rPr>
          <w:rFonts w:ascii="Proxima Nova Cond Extrabold" w:eastAsia="Times New Roman" w:hAnsi="Proxima Nova Cond Extrabold" w:cstheme="majorHAnsi"/>
          <w:b/>
          <w:bCs/>
          <w:color w:val="201F1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5"/>
        <w:gridCol w:w="2983"/>
        <w:gridCol w:w="3032"/>
      </w:tblGrid>
      <w:tr w:rsidR="00996DEC" w:rsidRPr="00B1773C" w14:paraId="24FF722B" w14:textId="77777777" w:rsidTr="006004F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85193B7"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Type</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9CBF4D"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Accuracy</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63D56D"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Risk/Effectiveness</w:t>
            </w:r>
            <w:r w:rsidRPr="00B1773C">
              <w:rPr>
                <w:rFonts w:asciiTheme="majorHAnsi" w:eastAsia="Times New Roman" w:hAnsiTheme="majorHAnsi" w:cstheme="majorHAnsi"/>
                <w:color w:val="201F1E"/>
              </w:rPr>
              <w:t> </w:t>
            </w:r>
          </w:p>
        </w:tc>
      </w:tr>
      <w:tr w:rsidR="00996DEC" w:rsidRPr="00B1773C" w14:paraId="78454901" w14:textId="77777777" w:rsidTr="006004F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CB9E9B"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Polymerase Chain Reaction (PCR)</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9088FB"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highly accurate, but takes 24-48 hours to get a result</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FE3FBF2"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Not effective in controlling the risk of a worker being infectious while at work.  </w:t>
            </w:r>
            <w:r w:rsidRPr="00B1773C">
              <w:rPr>
                <w:rFonts w:asciiTheme="majorHAnsi" w:eastAsia="Times New Roman" w:hAnsiTheme="majorHAnsi" w:cstheme="majorHAnsi"/>
                <w:color w:val="201F1E"/>
              </w:rPr>
              <w:t> </w:t>
            </w:r>
          </w:p>
        </w:tc>
      </w:tr>
      <w:tr w:rsidR="00996DEC" w:rsidRPr="00B1773C" w14:paraId="77FF8EF6" w14:textId="77777777" w:rsidTr="006004F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50EA041"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Rapid antigen testing (RAT)</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D269EE0"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less accurate, but can provide a result in around 10 minutes</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DA9D93A"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This allows for testing at the start of each shift prior to mixing with other workers – so is a more effective risk control and should be the type of testing used.  </w:t>
            </w:r>
            <w:r w:rsidRPr="00B1773C">
              <w:rPr>
                <w:rFonts w:asciiTheme="majorHAnsi" w:eastAsia="Times New Roman" w:hAnsiTheme="majorHAnsi" w:cstheme="majorHAnsi"/>
                <w:color w:val="201F1E"/>
              </w:rPr>
              <w:t> </w:t>
            </w:r>
          </w:p>
        </w:tc>
      </w:tr>
      <w:tr w:rsidR="00996DEC" w:rsidRPr="00B1773C" w14:paraId="552B68BE" w14:textId="77777777" w:rsidTr="006004F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21C6E2D"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Public health PCA testing</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7BB8319"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 </w:t>
            </w:r>
            <w:r w:rsidRPr="00B1773C">
              <w:rPr>
                <w:rFonts w:asciiTheme="majorHAnsi" w:eastAsia="Times New Roman" w:hAnsiTheme="majorHAnsi" w:cstheme="majorHAnsi"/>
                <w:color w:val="201F1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FA12C40" w14:textId="77777777" w:rsidR="00996DEC" w:rsidRPr="00B1773C" w:rsidRDefault="00996DEC" w:rsidP="006004FD">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In </w:t>
            </w:r>
            <w:proofErr w:type="gramStart"/>
            <w:r w:rsidRPr="00B1773C">
              <w:rPr>
                <w:rFonts w:asciiTheme="majorHAnsi" w:eastAsia="Times New Roman" w:hAnsiTheme="majorHAnsi" w:cstheme="majorHAnsi"/>
                <w:color w:val="201F1E"/>
                <w:lang w:val="en-US"/>
              </w:rPr>
              <w:t>a number of</w:t>
            </w:r>
            <w:proofErr w:type="gramEnd"/>
            <w:r w:rsidRPr="00B1773C">
              <w:rPr>
                <w:rFonts w:asciiTheme="majorHAnsi" w:eastAsia="Times New Roman" w:hAnsiTheme="majorHAnsi" w:cstheme="majorHAnsi"/>
                <w:color w:val="201F1E"/>
                <w:lang w:val="en-US"/>
              </w:rPr>
              <w:t> states workers are not able to access for the purpose of surveillance testing, and this can change over time.</w:t>
            </w:r>
            <w:r w:rsidRPr="00B1773C">
              <w:rPr>
                <w:rFonts w:asciiTheme="majorHAnsi" w:eastAsia="Times New Roman" w:hAnsiTheme="majorHAnsi" w:cstheme="majorHAnsi"/>
                <w:color w:val="201F1E"/>
              </w:rPr>
              <w:t> </w:t>
            </w:r>
          </w:p>
        </w:tc>
      </w:tr>
    </w:tbl>
    <w:p w14:paraId="7D5E2486"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 </w:t>
      </w:r>
      <w:r w:rsidRPr="00B1773C">
        <w:rPr>
          <w:rFonts w:asciiTheme="majorHAnsi" w:eastAsia="Times New Roman" w:hAnsiTheme="majorHAnsi" w:cstheme="majorHAnsi"/>
          <w:color w:val="201F1E"/>
        </w:rPr>
        <w:t> </w:t>
      </w:r>
    </w:p>
    <w:p w14:paraId="1FAC3147"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 How testing is done </w:t>
      </w:r>
      <w:r w:rsidRPr="00FB5451">
        <w:rPr>
          <w:rFonts w:ascii="Proxima Nova Cond Extrabold" w:eastAsia="Times New Roman" w:hAnsi="Proxima Nova Cond Extrabold" w:cstheme="majorHAnsi"/>
          <w:b/>
          <w:bCs/>
          <w:color w:val="201F1E"/>
        </w:rPr>
        <w:t> </w:t>
      </w:r>
    </w:p>
    <w:p w14:paraId="2BEB295E"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Testing should be conducted at the workplace, on paid time, prior to commencing usual duties. Interaction with other workers should be minimized until the test result is known.  </w:t>
      </w:r>
      <w:r w:rsidRPr="00B1773C">
        <w:rPr>
          <w:rFonts w:asciiTheme="majorHAnsi" w:eastAsia="Times New Roman" w:hAnsiTheme="majorHAnsi" w:cstheme="majorHAnsi"/>
          <w:color w:val="201F1E"/>
        </w:rPr>
        <w:t> </w:t>
      </w:r>
    </w:p>
    <w:p w14:paraId="779EB3F1"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rPr>
        <w:t> </w:t>
      </w:r>
    </w:p>
    <w:p w14:paraId="1E6A189E"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What happens if a rapid antigen test is “not negative”? </w:t>
      </w:r>
      <w:r w:rsidRPr="00FB5451">
        <w:rPr>
          <w:rFonts w:ascii="Proxima Nova Cond Extrabold" w:eastAsia="Times New Roman" w:hAnsi="Proxima Nova Cond Extrabold" w:cstheme="majorHAnsi"/>
          <w:b/>
          <w:bCs/>
          <w:color w:val="201F1E"/>
        </w:rPr>
        <w:t> </w:t>
      </w:r>
    </w:p>
    <w:p w14:paraId="673F26CF" w14:textId="77777777" w:rsidR="00996DEC" w:rsidRPr="00B1773C" w:rsidRDefault="00996DEC" w:rsidP="00996DEC">
      <w:pPr>
        <w:numPr>
          <w:ilvl w:val="0"/>
          <w:numId w:val="5"/>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The person should not be allowed to enter the workplace until they have undertaken a PCR test and returned a negative result.</w:t>
      </w:r>
      <w:r w:rsidRPr="00B1773C">
        <w:rPr>
          <w:rFonts w:asciiTheme="majorHAnsi" w:eastAsia="Times New Roman" w:hAnsiTheme="majorHAnsi" w:cstheme="majorHAnsi"/>
          <w:color w:val="201F1E"/>
        </w:rPr>
        <w:t> </w:t>
      </w:r>
    </w:p>
    <w:p w14:paraId="7CC0C2FD" w14:textId="77777777" w:rsidR="00996DEC" w:rsidRPr="00B1773C" w:rsidRDefault="00996DEC" w:rsidP="00996DEC">
      <w:pPr>
        <w:numPr>
          <w:ilvl w:val="0"/>
          <w:numId w:val="5"/>
        </w:numPr>
        <w:ind w:left="1080" w:firstLine="0"/>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If the person is an </w:t>
      </w:r>
      <w:proofErr w:type="gramStart"/>
      <w:r w:rsidRPr="00B1773C">
        <w:rPr>
          <w:rFonts w:asciiTheme="majorHAnsi" w:eastAsia="Times New Roman" w:hAnsiTheme="majorHAnsi" w:cstheme="majorHAnsi"/>
          <w:color w:val="201F1E"/>
          <w:lang w:val="en-US"/>
        </w:rPr>
        <w:t>employee</w:t>
      </w:r>
      <w:proofErr w:type="gramEnd"/>
      <w:r w:rsidRPr="00B1773C">
        <w:rPr>
          <w:rFonts w:asciiTheme="majorHAnsi" w:eastAsia="Times New Roman" w:hAnsiTheme="majorHAnsi" w:cstheme="majorHAnsi"/>
          <w:color w:val="201F1E"/>
          <w:lang w:val="en-US"/>
        </w:rPr>
        <w:t> they should be paid for the time it takes to have the PCR test and until their result is known.  </w:t>
      </w:r>
      <w:r w:rsidRPr="00B1773C">
        <w:rPr>
          <w:rFonts w:asciiTheme="majorHAnsi" w:eastAsia="Times New Roman" w:hAnsiTheme="majorHAnsi" w:cstheme="majorHAnsi"/>
          <w:color w:val="201F1E"/>
        </w:rPr>
        <w:t> </w:t>
      </w:r>
    </w:p>
    <w:p w14:paraId="0A05646A"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 </w:t>
      </w:r>
      <w:r w:rsidRPr="00B1773C">
        <w:rPr>
          <w:rFonts w:asciiTheme="majorHAnsi" w:eastAsia="Times New Roman" w:hAnsiTheme="majorHAnsi" w:cstheme="majorHAnsi"/>
          <w:color w:val="201F1E"/>
        </w:rPr>
        <w:t> </w:t>
      </w:r>
    </w:p>
    <w:p w14:paraId="0BE9FDC5"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Test One Test All </w:t>
      </w:r>
      <w:r w:rsidRPr="00FB5451">
        <w:rPr>
          <w:rFonts w:ascii="Proxima Nova Cond Extrabold" w:eastAsia="Times New Roman" w:hAnsi="Proxima Nova Cond Extrabold" w:cstheme="majorHAnsi"/>
          <w:b/>
          <w:bCs/>
          <w:color w:val="201F1E"/>
        </w:rPr>
        <w:t> </w:t>
      </w:r>
    </w:p>
    <w:p w14:paraId="2AB91814" w14:textId="77777777" w:rsidR="00996DEC" w:rsidRPr="00B1773C" w:rsidRDefault="00996DEC" w:rsidP="00996DEC">
      <w:pPr>
        <w:textAlignment w:val="baseline"/>
        <w:rPr>
          <w:rFonts w:asciiTheme="majorHAnsi" w:eastAsia="Times New Roman" w:hAnsiTheme="majorHAnsi" w:cstheme="majorHAnsi"/>
        </w:rPr>
      </w:pPr>
      <w:r w:rsidRPr="00B1773C">
        <w:rPr>
          <w:rFonts w:asciiTheme="majorHAnsi" w:eastAsia="Times New Roman" w:hAnsiTheme="majorHAnsi" w:cstheme="majorHAnsi"/>
          <w:color w:val="201F1E"/>
          <w:lang w:val="en-US"/>
        </w:rPr>
        <w:t>Any mandatory testing must be applied to all persons entering at a workplace, including managers, contractors, </w:t>
      </w:r>
      <w:proofErr w:type="spellStart"/>
      <w:proofErr w:type="gramStart"/>
      <w:r w:rsidRPr="00B1773C">
        <w:rPr>
          <w:rFonts w:asciiTheme="majorHAnsi" w:eastAsia="Times New Roman" w:hAnsiTheme="majorHAnsi" w:cstheme="majorHAnsi"/>
          <w:color w:val="201F1E"/>
          <w:lang w:val="en-US"/>
        </w:rPr>
        <w:t>etc</w:t>
      </w:r>
      <w:proofErr w:type="spellEnd"/>
      <w:r w:rsidRPr="00B1773C">
        <w:rPr>
          <w:rFonts w:asciiTheme="majorHAnsi" w:eastAsia="Times New Roman" w:hAnsiTheme="majorHAnsi" w:cstheme="majorHAnsi"/>
          <w:color w:val="201F1E"/>
          <w:lang w:val="en-US"/>
        </w:rPr>
        <w:t> .</w:t>
      </w:r>
      <w:proofErr w:type="gramEnd"/>
      <w:r w:rsidRPr="00B1773C">
        <w:rPr>
          <w:rFonts w:asciiTheme="majorHAnsi" w:eastAsia="Times New Roman" w:hAnsiTheme="majorHAnsi" w:cstheme="majorHAnsi"/>
          <w:color w:val="201F1E"/>
        </w:rPr>
        <w:t> </w:t>
      </w:r>
      <w:r w:rsidRPr="00B1773C">
        <w:rPr>
          <w:rFonts w:asciiTheme="majorHAnsi" w:eastAsia="Times New Roman" w:hAnsiTheme="majorHAnsi" w:cstheme="majorHAnsi"/>
          <w:color w:val="201F1E"/>
        </w:rPr>
        <w:br/>
        <w:t> </w:t>
      </w:r>
    </w:p>
    <w:p w14:paraId="19DD82DF" w14:textId="77777777" w:rsidR="00996DEC" w:rsidRPr="00FB5451" w:rsidRDefault="00996DEC" w:rsidP="00996DEC">
      <w:pPr>
        <w:textAlignment w:val="baseline"/>
        <w:rPr>
          <w:rFonts w:ascii="Proxima Nova Cond Extrabold" w:eastAsia="Times New Roman" w:hAnsi="Proxima Nova Cond Extrabold" w:cstheme="majorHAnsi"/>
          <w:b/>
          <w:bCs/>
        </w:rPr>
      </w:pPr>
      <w:r w:rsidRPr="00FB5451">
        <w:rPr>
          <w:rFonts w:ascii="Proxima Nova Cond Extrabold" w:eastAsia="Times New Roman" w:hAnsi="Proxima Nova Cond Extrabold" w:cstheme="majorHAnsi"/>
          <w:b/>
          <w:bCs/>
          <w:color w:val="201F1E"/>
          <w:lang w:val="en-US"/>
        </w:rPr>
        <w:t>Delegates and HSRs to have paid time to speak with workers </w:t>
      </w:r>
      <w:r w:rsidRPr="00FB5451">
        <w:rPr>
          <w:rFonts w:ascii="Proxima Nova Cond Extrabold" w:eastAsia="Times New Roman" w:hAnsi="Proxima Nova Cond Extrabold" w:cstheme="majorHAnsi"/>
          <w:b/>
          <w:bCs/>
          <w:color w:val="201F1E"/>
        </w:rPr>
        <w:t> </w:t>
      </w:r>
    </w:p>
    <w:p w14:paraId="5B7BA29A" w14:textId="7FE08655" w:rsidR="00996DEC" w:rsidRDefault="00996DEC" w:rsidP="00996DEC">
      <w:pPr>
        <w:textAlignment w:val="baseline"/>
        <w:rPr>
          <w:rFonts w:asciiTheme="majorHAnsi" w:eastAsia="Times New Roman" w:hAnsiTheme="majorHAnsi" w:cstheme="majorHAnsi"/>
          <w:color w:val="201F1E"/>
        </w:rPr>
      </w:pPr>
      <w:r w:rsidRPr="00B1773C">
        <w:rPr>
          <w:rFonts w:asciiTheme="majorHAnsi" w:eastAsia="Times New Roman" w:hAnsiTheme="majorHAnsi" w:cstheme="majorHAnsi"/>
          <w:color w:val="201F1E"/>
          <w:lang w:val="en-US"/>
        </w:rPr>
        <w:t>Employers must also provide union delegates and HSRs with adequate paid time to educate workers about mandatory testing and their rights to representation, both before it is introduced and once it has commenced. It is an employer’s role to enforce the policy, and union delegates and HSR’s role to ensure it has been fairly and equally applied and can assist with building a safe workplace for all workers.</w:t>
      </w:r>
      <w:r w:rsidRPr="00B1773C">
        <w:rPr>
          <w:rFonts w:asciiTheme="majorHAnsi" w:eastAsia="Times New Roman" w:hAnsiTheme="majorHAnsi" w:cstheme="majorHAnsi"/>
          <w:color w:val="201F1E"/>
        </w:rPr>
        <w:t> </w:t>
      </w:r>
    </w:p>
    <w:p w14:paraId="638E66CF" w14:textId="77777777" w:rsidR="00996DEC" w:rsidRPr="00996DEC" w:rsidRDefault="00996DEC" w:rsidP="00996DEC">
      <w:pPr>
        <w:textAlignment w:val="baseline"/>
        <w:rPr>
          <w:rFonts w:asciiTheme="majorHAnsi" w:eastAsia="Times New Roman" w:hAnsiTheme="majorHAnsi" w:cstheme="majorHAnsi"/>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96DEC" w:rsidRPr="00B1773C" w14:paraId="45FC8689" w14:textId="77777777" w:rsidTr="00996DEC">
        <w:trPr>
          <w:jc w:val="center"/>
        </w:trPr>
        <w:tc>
          <w:tcPr>
            <w:tcW w:w="4514" w:type="dxa"/>
            <w:shd w:val="clear" w:color="auto" w:fill="auto"/>
            <w:tcMar>
              <w:top w:w="100" w:type="dxa"/>
              <w:left w:w="100" w:type="dxa"/>
              <w:bottom w:w="100" w:type="dxa"/>
              <w:right w:w="100" w:type="dxa"/>
            </w:tcMar>
          </w:tcPr>
          <w:p w14:paraId="3119CAA2" w14:textId="27A1A916" w:rsidR="00996DEC" w:rsidRPr="00FB5451" w:rsidRDefault="00996DEC" w:rsidP="006004FD">
            <w:pPr>
              <w:widowControl w:val="0"/>
              <w:pBdr>
                <w:top w:val="nil"/>
                <w:left w:val="nil"/>
                <w:bottom w:val="nil"/>
                <w:right w:val="nil"/>
                <w:between w:val="nil"/>
              </w:pBdr>
              <w:rPr>
                <w:rFonts w:ascii="Proxima Nova Cond Extrabold" w:hAnsi="Proxima Nova Cond Extrabold" w:cstheme="majorHAnsi"/>
                <w:b/>
                <w:bCs/>
              </w:rPr>
            </w:pPr>
            <w:r w:rsidRPr="00FB5451">
              <w:rPr>
                <w:rFonts w:ascii="Proxima Nova Cond Extrabold" w:hAnsi="Proxima Nova Cond Extrabold" w:cstheme="majorHAnsi"/>
                <w:b/>
                <w:bCs/>
              </w:rPr>
              <w:t>Name</w:t>
            </w:r>
          </w:p>
        </w:tc>
        <w:tc>
          <w:tcPr>
            <w:tcW w:w="4515" w:type="dxa"/>
            <w:shd w:val="clear" w:color="auto" w:fill="auto"/>
            <w:tcMar>
              <w:top w:w="100" w:type="dxa"/>
              <w:left w:w="100" w:type="dxa"/>
              <w:bottom w:w="100" w:type="dxa"/>
              <w:right w:w="100" w:type="dxa"/>
            </w:tcMar>
          </w:tcPr>
          <w:p w14:paraId="457F76C7" w14:textId="77777777" w:rsidR="00996DEC" w:rsidRPr="00FB5451" w:rsidRDefault="00996DEC" w:rsidP="006004FD">
            <w:pPr>
              <w:widowControl w:val="0"/>
              <w:pBdr>
                <w:top w:val="nil"/>
                <w:left w:val="nil"/>
                <w:bottom w:val="nil"/>
                <w:right w:val="nil"/>
                <w:between w:val="nil"/>
              </w:pBdr>
              <w:rPr>
                <w:rFonts w:ascii="Proxima Nova Cond Extrabold" w:hAnsi="Proxima Nova Cond Extrabold" w:cstheme="majorHAnsi"/>
                <w:b/>
                <w:bCs/>
              </w:rPr>
            </w:pPr>
            <w:r w:rsidRPr="00FB5451">
              <w:rPr>
                <w:rFonts w:ascii="Proxima Nova Cond Extrabold" w:hAnsi="Proxima Nova Cond Extrabold" w:cstheme="majorHAnsi"/>
                <w:b/>
                <w:bCs/>
              </w:rPr>
              <w:t>Signature</w:t>
            </w:r>
          </w:p>
        </w:tc>
      </w:tr>
      <w:tr w:rsidR="00996DEC" w:rsidRPr="00B1773C" w14:paraId="53BD7488" w14:textId="77777777" w:rsidTr="00996DEC">
        <w:trPr>
          <w:jc w:val="center"/>
        </w:trPr>
        <w:tc>
          <w:tcPr>
            <w:tcW w:w="4514" w:type="dxa"/>
            <w:shd w:val="clear" w:color="auto" w:fill="auto"/>
            <w:tcMar>
              <w:top w:w="100" w:type="dxa"/>
              <w:left w:w="100" w:type="dxa"/>
              <w:bottom w:w="100" w:type="dxa"/>
              <w:right w:w="100" w:type="dxa"/>
            </w:tcMar>
          </w:tcPr>
          <w:p w14:paraId="03C2123C"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474240D1"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797E1E26" w14:textId="77777777" w:rsidTr="00996DEC">
        <w:trPr>
          <w:jc w:val="center"/>
        </w:trPr>
        <w:tc>
          <w:tcPr>
            <w:tcW w:w="4514" w:type="dxa"/>
            <w:shd w:val="clear" w:color="auto" w:fill="auto"/>
            <w:tcMar>
              <w:top w:w="100" w:type="dxa"/>
              <w:left w:w="100" w:type="dxa"/>
              <w:bottom w:w="100" w:type="dxa"/>
              <w:right w:w="100" w:type="dxa"/>
            </w:tcMar>
          </w:tcPr>
          <w:p w14:paraId="262C60BF"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0F8842FA"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2E31A089" w14:textId="77777777" w:rsidTr="00996DEC">
        <w:trPr>
          <w:jc w:val="center"/>
        </w:trPr>
        <w:tc>
          <w:tcPr>
            <w:tcW w:w="4514" w:type="dxa"/>
            <w:shd w:val="clear" w:color="auto" w:fill="auto"/>
            <w:tcMar>
              <w:top w:w="100" w:type="dxa"/>
              <w:left w:w="100" w:type="dxa"/>
              <w:bottom w:w="100" w:type="dxa"/>
              <w:right w:w="100" w:type="dxa"/>
            </w:tcMar>
          </w:tcPr>
          <w:p w14:paraId="765793E2"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18D13D84"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08C51735" w14:textId="77777777" w:rsidTr="00996DEC">
        <w:trPr>
          <w:jc w:val="center"/>
        </w:trPr>
        <w:tc>
          <w:tcPr>
            <w:tcW w:w="4514" w:type="dxa"/>
            <w:shd w:val="clear" w:color="auto" w:fill="auto"/>
            <w:tcMar>
              <w:top w:w="100" w:type="dxa"/>
              <w:left w:w="100" w:type="dxa"/>
              <w:bottom w:w="100" w:type="dxa"/>
              <w:right w:w="100" w:type="dxa"/>
            </w:tcMar>
          </w:tcPr>
          <w:p w14:paraId="40E8685C"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2EF85AE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19346EF5" w14:textId="77777777" w:rsidTr="00996DEC">
        <w:trPr>
          <w:jc w:val="center"/>
        </w:trPr>
        <w:tc>
          <w:tcPr>
            <w:tcW w:w="4514" w:type="dxa"/>
            <w:shd w:val="clear" w:color="auto" w:fill="auto"/>
            <w:tcMar>
              <w:top w:w="100" w:type="dxa"/>
              <w:left w:w="100" w:type="dxa"/>
              <w:bottom w:w="100" w:type="dxa"/>
              <w:right w:w="100" w:type="dxa"/>
            </w:tcMar>
          </w:tcPr>
          <w:p w14:paraId="0C180F51"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12105FB5"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E9165AA" w14:textId="77777777" w:rsidTr="00996DEC">
        <w:trPr>
          <w:jc w:val="center"/>
        </w:trPr>
        <w:tc>
          <w:tcPr>
            <w:tcW w:w="4514" w:type="dxa"/>
            <w:shd w:val="clear" w:color="auto" w:fill="auto"/>
            <w:tcMar>
              <w:top w:w="100" w:type="dxa"/>
              <w:left w:w="100" w:type="dxa"/>
              <w:bottom w:w="100" w:type="dxa"/>
              <w:right w:w="100" w:type="dxa"/>
            </w:tcMar>
          </w:tcPr>
          <w:p w14:paraId="0B917C6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675F501D"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216616FB" w14:textId="77777777" w:rsidTr="00996DEC">
        <w:trPr>
          <w:jc w:val="center"/>
        </w:trPr>
        <w:tc>
          <w:tcPr>
            <w:tcW w:w="4514" w:type="dxa"/>
            <w:shd w:val="clear" w:color="auto" w:fill="auto"/>
            <w:tcMar>
              <w:top w:w="100" w:type="dxa"/>
              <w:left w:w="100" w:type="dxa"/>
              <w:bottom w:w="100" w:type="dxa"/>
              <w:right w:w="100" w:type="dxa"/>
            </w:tcMar>
          </w:tcPr>
          <w:p w14:paraId="3AF611A3"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0D0F5CC1"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CFE0C5F" w14:textId="77777777" w:rsidTr="00996DEC">
        <w:trPr>
          <w:jc w:val="center"/>
        </w:trPr>
        <w:tc>
          <w:tcPr>
            <w:tcW w:w="4514" w:type="dxa"/>
            <w:shd w:val="clear" w:color="auto" w:fill="auto"/>
            <w:tcMar>
              <w:top w:w="100" w:type="dxa"/>
              <w:left w:w="100" w:type="dxa"/>
              <w:bottom w:w="100" w:type="dxa"/>
              <w:right w:w="100" w:type="dxa"/>
            </w:tcMar>
          </w:tcPr>
          <w:p w14:paraId="648C5DD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77FA00CF"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5F9F178" w14:textId="77777777" w:rsidTr="00996DEC">
        <w:trPr>
          <w:jc w:val="center"/>
        </w:trPr>
        <w:tc>
          <w:tcPr>
            <w:tcW w:w="4514" w:type="dxa"/>
            <w:shd w:val="clear" w:color="auto" w:fill="auto"/>
            <w:tcMar>
              <w:top w:w="100" w:type="dxa"/>
              <w:left w:w="100" w:type="dxa"/>
              <w:bottom w:w="100" w:type="dxa"/>
              <w:right w:w="100" w:type="dxa"/>
            </w:tcMar>
          </w:tcPr>
          <w:p w14:paraId="492D6610"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6DB14D93"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1C587790" w14:textId="77777777" w:rsidTr="00996DEC">
        <w:trPr>
          <w:jc w:val="center"/>
        </w:trPr>
        <w:tc>
          <w:tcPr>
            <w:tcW w:w="4514" w:type="dxa"/>
            <w:shd w:val="clear" w:color="auto" w:fill="auto"/>
            <w:tcMar>
              <w:top w:w="100" w:type="dxa"/>
              <w:left w:w="100" w:type="dxa"/>
              <w:bottom w:w="100" w:type="dxa"/>
              <w:right w:w="100" w:type="dxa"/>
            </w:tcMar>
          </w:tcPr>
          <w:p w14:paraId="20B1662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50A9C787"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2048AB17" w14:textId="77777777" w:rsidTr="00996DEC">
        <w:trPr>
          <w:jc w:val="center"/>
        </w:trPr>
        <w:tc>
          <w:tcPr>
            <w:tcW w:w="4514" w:type="dxa"/>
            <w:shd w:val="clear" w:color="auto" w:fill="auto"/>
            <w:tcMar>
              <w:top w:w="100" w:type="dxa"/>
              <w:left w:w="100" w:type="dxa"/>
              <w:bottom w:w="100" w:type="dxa"/>
              <w:right w:w="100" w:type="dxa"/>
            </w:tcMar>
          </w:tcPr>
          <w:p w14:paraId="08EF89E9"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688A64C4"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14633621" w14:textId="77777777" w:rsidTr="00996DEC">
        <w:trPr>
          <w:jc w:val="center"/>
        </w:trPr>
        <w:tc>
          <w:tcPr>
            <w:tcW w:w="4514" w:type="dxa"/>
            <w:shd w:val="clear" w:color="auto" w:fill="auto"/>
            <w:tcMar>
              <w:top w:w="100" w:type="dxa"/>
              <w:left w:w="100" w:type="dxa"/>
              <w:bottom w:w="100" w:type="dxa"/>
              <w:right w:w="100" w:type="dxa"/>
            </w:tcMar>
          </w:tcPr>
          <w:p w14:paraId="1ED85CD0"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6D6D47AA"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0A002627" w14:textId="77777777" w:rsidTr="00996DEC">
        <w:trPr>
          <w:jc w:val="center"/>
        </w:trPr>
        <w:tc>
          <w:tcPr>
            <w:tcW w:w="4514" w:type="dxa"/>
            <w:shd w:val="clear" w:color="auto" w:fill="auto"/>
            <w:tcMar>
              <w:top w:w="100" w:type="dxa"/>
              <w:left w:w="100" w:type="dxa"/>
              <w:bottom w:w="100" w:type="dxa"/>
              <w:right w:w="100" w:type="dxa"/>
            </w:tcMar>
          </w:tcPr>
          <w:p w14:paraId="3D203CB9"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18C6498B"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3B44898" w14:textId="77777777" w:rsidTr="00996DEC">
        <w:trPr>
          <w:jc w:val="center"/>
        </w:trPr>
        <w:tc>
          <w:tcPr>
            <w:tcW w:w="4514" w:type="dxa"/>
            <w:shd w:val="clear" w:color="auto" w:fill="auto"/>
            <w:tcMar>
              <w:top w:w="100" w:type="dxa"/>
              <w:left w:w="100" w:type="dxa"/>
              <w:bottom w:w="100" w:type="dxa"/>
              <w:right w:w="100" w:type="dxa"/>
            </w:tcMar>
          </w:tcPr>
          <w:p w14:paraId="42C452AD"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00A48CA5"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66AF9CBF" w14:textId="77777777" w:rsidTr="00996DEC">
        <w:trPr>
          <w:jc w:val="center"/>
        </w:trPr>
        <w:tc>
          <w:tcPr>
            <w:tcW w:w="4514" w:type="dxa"/>
            <w:shd w:val="clear" w:color="auto" w:fill="auto"/>
            <w:tcMar>
              <w:top w:w="100" w:type="dxa"/>
              <w:left w:w="100" w:type="dxa"/>
              <w:bottom w:w="100" w:type="dxa"/>
              <w:right w:w="100" w:type="dxa"/>
            </w:tcMar>
          </w:tcPr>
          <w:p w14:paraId="7651C0F7"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3964AF8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5C34E9BA" w14:textId="77777777" w:rsidTr="00996DEC">
        <w:trPr>
          <w:jc w:val="center"/>
        </w:trPr>
        <w:tc>
          <w:tcPr>
            <w:tcW w:w="4514" w:type="dxa"/>
            <w:shd w:val="clear" w:color="auto" w:fill="auto"/>
            <w:tcMar>
              <w:top w:w="100" w:type="dxa"/>
              <w:left w:w="100" w:type="dxa"/>
              <w:bottom w:w="100" w:type="dxa"/>
              <w:right w:w="100" w:type="dxa"/>
            </w:tcMar>
          </w:tcPr>
          <w:p w14:paraId="7A1D3422"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4D65FA01"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23E4565D" w14:textId="77777777" w:rsidTr="00996DEC">
        <w:trPr>
          <w:jc w:val="center"/>
        </w:trPr>
        <w:tc>
          <w:tcPr>
            <w:tcW w:w="4514" w:type="dxa"/>
            <w:shd w:val="clear" w:color="auto" w:fill="auto"/>
            <w:tcMar>
              <w:top w:w="100" w:type="dxa"/>
              <w:left w:w="100" w:type="dxa"/>
              <w:bottom w:w="100" w:type="dxa"/>
              <w:right w:w="100" w:type="dxa"/>
            </w:tcMar>
          </w:tcPr>
          <w:p w14:paraId="74F77DF4"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55A7DD5F"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3789D007" w14:textId="77777777" w:rsidTr="00996DEC">
        <w:trPr>
          <w:jc w:val="center"/>
        </w:trPr>
        <w:tc>
          <w:tcPr>
            <w:tcW w:w="4514" w:type="dxa"/>
            <w:shd w:val="clear" w:color="auto" w:fill="auto"/>
            <w:tcMar>
              <w:top w:w="100" w:type="dxa"/>
              <w:left w:w="100" w:type="dxa"/>
              <w:bottom w:w="100" w:type="dxa"/>
              <w:right w:w="100" w:type="dxa"/>
            </w:tcMar>
          </w:tcPr>
          <w:p w14:paraId="09D1E0E4"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53AD39A8"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AA16580" w14:textId="77777777" w:rsidTr="00996DEC">
        <w:trPr>
          <w:jc w:val="center"/>
        </w:trPr>
        <w:tc>
          <w:tcPr>
            <w:tcW w:w="4514" w:type="dxa"/>
            <w:shd w:val="clear" w:color="auto" w:fill="auto"/>
            <w:tcMar>
              <w:top w:w="100" w:type="dxa"/>
              <w:left w:w="100" w:type="dxa"/>
              <w:bottom w:w="100" w:type="dxa"/>
              <w:right w:w="100" w:type="dxa"/>
            </w:tcMar>
          </w:tcPr>
          <w:p w14:paraId="3CFE68E5"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070AF68E"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24947A93" w14:textId="77777777" w:rsidTr="00996DEC">
        <w:trPr>
          <w:jc w:val="center"/>
        </w:trPr>
        <w:tc>
          <w:tcPr>
            <w:tcW w:w="4514" w:type="dxa"/>
            <w:shd w:val="clear" w:color="auto" w:fill="auto"/>
            <w:tcMar>
              <w:top w:w="100" w:type="dxa"/>
              <w:left w:w="100" w:type="dxa"/>
              <w:bottom w:w="100" w:type="dxa"/>
              <w:right w:w="100" w:type="dxa"/>
            </w:tcMar>
          </w:tcPr>
          <w:p w14:paraId="2CBFB705"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51DCF449"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62B65472" w14:textId="77777777" w:rsidTr="00996DEC">
        <w:trPr>
          <w:jc w:val="center"/>
        </w:trPr>
        <w:tc>
          <w:tcPr>
            <w:tcW w:w="4514" w:type="dxa"/>
            <w:shd w:val="clear" w:color="auto" w:fill="auto"/>
            <w:tcMar>
              <w:top w:w="100" w:type="dxa"/>
              <w:left w:w="100" w:type="dxa"/>
              <w:bottom w:w="100" w:type="dxa"/>
              <w:right w:w="100" w:type="dxa"/>
            </w:tcMar>
          </w:tcPr>
          <w:p w14:paraId="6F2F1C03"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7D528B48"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A45524C" w14:textId="77777777" w:rsidTr="00996DEC">
        <w:trPr>
          <w:jc w:val="center"/>
        </w:trPr>
        <w:tc>
          <w:tcPr>
            <w:tcW w:w="4514" w:type="dxa"/>
            <w:shd w:val="clear" w:color="auto" w:fill="auto"/>
            <w:tcMar>
              <w:top w:w="100" w:type="dxa"/>
              <w:left w:w="100" w:type="dxa"/>
              <w:bottom w:w="100" w:type="dxa"/>
              <w:right w:w="100" w:type="dxa"/>
            </w:tcMar>
          </w:tcPr>
          <w:p w14:paraId="07D28D08"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337929CC"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r w:rsidR="00996DEC" w:rsidRPr="00B1773C" w14:paraId="486C4BFF" w14:textId="77777777" w:rsidTr="00996DEC">
        <w:trPr>
          <w:jc w:val="center"/>
        </w:trPr>
        <w:tc>
          <w:tcPr>
            <w:tcW w:w="4514" w:type="dxa"/>
            <w:shd w:val="clear" w:color="auto" w:fill="auto"/>
            <w:tcMar>
              <w:top w:w="100" w:type="dxa"/>
              <w:left w:w="100" w:type="dxa"/>
              <w:bottom w:w="100" w:type="dxa"/>
              <w:right w:w="100" w:type="dxa"/>
            </w:tcMar>
          </w:tcPr>
          <w:p w14:paraId="6073099F"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c>
          <w:tcPr>
            <w:tcW w:w="4515" w:type="dxa"/>
            <w:shd w:val="clear" w:color="auto" w:fill="auto"/>
            <w:tcMar>
              <w:top w:w="100" w:type="dxa"/>
              <w:left w:w="100" w:type="dxa"/>
              <w:bottom w:w="100" w:type="dxa"/>
              <w:right w:w="100" w:type="dxa"/>
            </w:tcMar>
          </w:tcPr>
          <w:p w14:paraId="3844F4B3" w14:textId="77777777" w:rsidR="00996DEC" w:rsidRPr="00B1773C" w:rsidRDefault="00996DEC" w:rsidP="006004FD">
            <w:pPr>
              <w:widowControl w:val="0"/>
              <w:pBdr>
                <w:top w:val="nil"/>
                <w:left w:val="nil"/>
                <w:bottom w:val="nil"/>
                <w:right w:val="nil"/>
                <w:between w:val="nil"/>
              </w:pBdr>
              <w:rPr>
                <w:rFonts w:asciiTheme="majorHAnsi" w:hAnsiTheme="majorHAnsi" w:cstheme="majorHAnsi"/>
                <w:u w:val="single"/>
              </w:rPr>
            </w:pPr>
          </w:p>
        </w:tc>
      </w:tr>
    </w:tbl>
    <w:p w14:paraId="21E678FF" w14:textId="77777777" w:rsidR="00267A5E" w:rsidRDefault="00267A5E"/>
    <w:sectPr w:rsidR="00267A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E351" w14:textId="77777777" w:rsidR="009A22D3" w:rsidRDefault="009A22D3" w:rsidP="00267A5E">
      <w:r>
        <w:separator/>
      </w:r>
    </w:p>
  </w:endnote>
  <w:endnote w:type="continuationSeparator" w:id="0">
    <w:p w14:paraId="450FB238" w14:textId="77777777" w:rsidR="009A22D3" w:rsidRDefault="009A22D3" w:rsidP="0026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roxima Nova Cond Extrabold">
    <w:altName w:val="Proxima Nova Cond Extrabold"/>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xima Nova Cond">
    <w:altName w:val="Proxima Nova Cond"/>
    <w:panose1 w:val="02000506030000020004"/>
    <w:charset w:val="00"/>
    <w:family w:val="auto"/>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70D3" w14:textId="77777777" w:rsidR="009A22D3" w:rsidRDefault="009A22D3" w:rsidP="00267A5E">
      <w:r>
        <w:separator/>
      </w:r>
    </w:p>
  </w:footnote>
  <w:footnote w:type="continuationSeparator" w:id="0">
    <w:p w14:paraId="25AD5A6E" w14:textId="77777777" w:rsidR="009A22D3" w:rsidRDefault="009A22D3" w:rsidP="0026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88EA" w14:textId="5C37BC77" w:rsidR="00267A5E" w:rsidRPr="00267A5E" w:rsidRDefault="00267A5E" w:rsidP="00267A5E">
    <w:pPr>
      <w:pStyle w:val="Header"/>
      <w:rPr>
        <w:rFonts w:ascii="Proxima Nova Cond" w:hAnsi="Proxima Nova Cond"/>
        <w:b/>
        <w:bCs/>
        <w:color w:val="FFFFFF" w:themeColor="background1"/>
        <w:sz w:val="48"/>
        <w:szCs w:val="48"/>
      </w:rPr>
    </w:pPr>
    <w:r>
      <w:rPr>
        <w:noProof/>
      </w:rPr>
      <w:drawing>
        <wp:anchor distT="0" distB="0" distL="114300" distR="114300" simplePos="0" relativeHeight="251659264" behindDoc="1" locked="0" layoutInCell="1" allowOverlap="1" wp14:anchorId="4A0F698C" wp14:editId="29F179F5">
          <wp:simplePos x="0" y="0"/>
          <wp:positionH relativeFrom="column">
            <wp:posOffset>-903605</wp:posOffset>
          </wp:positionH>
          <wp:positionV relativeFrom="paragraph">
            <wp:posOffset>-442595</wp:posOffset>
          </wp:positionV>
          <wp:extent cx="7546340" cy="10666095"/>
          <wp:effectExtent l="0" t="0" r="0" b="190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340" cy="10666095"/>
                  </a:xfrm>
                  <a:prstGeom prst="rect">
                    <a:avLst/>
                  </a:prstGeom>
                </pic:spPr>
              </pic:pic>
            </a:graphicData>
          </a:graphic>
          <wp14:sizeRelH relativeFrom="page">
            <wp14:pctWidth>0</wp14:pctWidth>
          </wp14:sizeRelH>
          <wp14:sizeRelV relativeFrom="page">
            <wp14:pctHeight>0</wp14:pctHeight>
          </wp14:sizeRelV>
        </wp:anchor>
      </w:drawing>
    </w:r>
  </w:p>
  <w:p w14:paraId="3AC80D2A" w14:textId="63FFD5B9" w:rsidR="00267A5E" w:rsidRDefault="00267A5E" w:rsidP="000A06E1">
    <w:pPr>
      <w:pStyle w:val="Header"/>
      <w:tabs>
        <w:tab w:val="left" w:pos="3985"/>
      </w:tabs>
    </w:pPr>
    <w:r>
      <w:tab/>
    </w:r>
    <w:r w:rsidR="000A06E1">
      <w:tab/>
    </w:r>
    <w:r>
      <w:tab/>
    </w:r>
  </w:p>
  <w:p w14:paraId="524E2C5A" w14:textId="77777777" w:rsidR="00267A5E" w:rsidRDefault="00267A5E">
    <w:pPr>
      <w:pStyle w:val="Header"/>
    </w:pPr>
  </w:p>
  <w:p w14:paraId="706BEADF" w14:textId="7697BCB0" w:rsidR="00267A5E" w:rsidRPr="00267A5E" w:rsidRDefault="00267A5E">
    <w:pPr>
      <w:pStyle w:val="Header"/>
      <w:rPr>
        <w:rFonts w:ascii="Proxima Nova Cond" w:hAnsi="Proxima Nova Cond"/>
        <w:b/>
        <w:bCs/>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7B81"/>
    <w:multiLevelType w:val="multilevel"/>
    <w:tmpl w:val="A0C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27F7B"/>
    <w:multiLevelType w:val="multilevel"/>
    <w:tmpl w:val="CEF2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002AE"/>
    <w:multiLevelType w:val="multilevel"/>
    <w:tmpl w:val="0FD24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686E03"/>
    <w:multiLevelType w:val="hybridMultilevel"/>
    <w:tmpl w:val="5A80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34542"/>
    <w:multiLevelType w:val="multilevel"/>
    <w:tmpl w:val="8E0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5E"/>
    <w:rsid w:val="000A06E1"/>
    <w:rsid w:val="00267A5E"/>
    <w:rsid w:val="005C6424"/>
    <w:rsid w:val="00701EE6"/>
    <w:rsid w:val="00996DEC"/>
    <w:rsid w:val="009A22D3"/>
    <w:rsid w:val="00E94249"/>
    <w:rsid w:val="00EE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D1375"/>
  <w15:chartTrackingRefBased/>
  <w15:docId w15:val="{44B72F16-02D6-7241-8C11-D9701B9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A5E"/>
    <w:pPr>
      <w:tabs>
        <w:tab w:val="center" w:pos="4513"/>
        <w:tab w:val="right" w:pos="9026"/>
      </w:tabs>
    </w:pPr>
  </w:style>
  <w:style w:type="character" w:customStyle="1" w:styleId="HeaderChar">
    <w:name w:val="Header Char"/>
    <w:basedOn w:val="DefaultParagraphFont"/>
    <w:link w:val="Header"/>
    <w:uiPriority w:val="99"/>
    <w:rsid w:val="00267A5E"/>
  </w:style>
  <w:style w:type="paragraph" w:styleId="Footer">
    <w:name w:val="footer"/>
    <w:basedOn w:val="Normal"/>
    <w:link w:val="FooterChar"/>
    <w:uiPriority w:val="99"/>
    <w:unhideWhenUsed/>
    <w:rsid w:val="00267A5E"/>
    <w:pPr>
      <w:tabs>
        <w:tab w:val="center" w:pos="4513"/>
        <w:tab w:val="right" w:pos="9026"/>
      </w:tabs>
    </w:pPr>
  </w:style>
  <w:style w:type="character" w:customStyle="1" w:styleId="FooterChar">
    <w:name w:val="Footer Char"/>
    <w:basedOn w:val="DefaultParagraphFont"/>
    <w:link w:val="Footer"/>
    <w:uiPriority w:val="99"/>
    <w:rsid w:val="00267A5E"/>
  </w:style>
  <w:style w:type="paragraph" w:styleId="ListParagraph">
    <w:name w:val="List Paragraph"/>
    <w:basedOn w:val="Normal"/>
    <w:uiPriority w:val="34"/>
    <w:qFormat/>
    <w:rsid w:val="00EE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Hurle</dc:creator>
  <cp:keywords/>
  <dc:description/>
  <cp:lastModifiedBy>Microsoft Office User</cp:lastModifiedBy>
  <cp:revision>2</cp:revision>
  <dcterms:created xsi:type="dcterms:W3CDTF">2021-08-24T23:28:00Z</dcterms:created>
  <dcterms:modified xsi:type="dcterms:W3CDTF">2021-08-24T23:28:00Z</dcterms:modified>
</cp:coreProperties>
</file>